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459" w:type="dxa"/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2"/>
      </w:tblGrid>
      <w:tr w:rsidR="00C2450E" w:rsidRPr="00C2450E" w:rsidTr="00C2450E">
        <w:trPr>
          <w:tblCellSpacing w:w="15" w:type="dxa"/>
        </w:trPr>
        <w:tc>
          <w:tcPr>
            <w:tcW w:w="9462" w:type="dxa"/>
            <w:tcBorders>
              <w:top w:val="nil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Аллюминий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Волокна демонстрационная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Каменный уголь и продукты его переработки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Металлы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Минеральные удобрения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Нефть и продукты ее переработки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Пластмассы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Стекло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Топливо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Торф и продукты его переработки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Чугун и сталь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Шкала твердости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Коллекция"Волокна"демонстрационная с раздат.матер.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Комплект моделей атомов для составления молекул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Табл."Периодич.система химичес.элементов Д.И Мендел.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Доска для сушки посуды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Комплект электроснабжения универсальный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Набор посуды для дистиляции воды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Штатив лабораторный ШЛБ демонстрационный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Аппарат для провед.химическ. реакц. АПХР(с делит.вор.)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Аппарат Киппа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Колонка алсорбционная КАД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Комплект химико-лаборатор.посуды демонстрационной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lastRenderedPageBreak/>
              <w:t>Набор посуды для определения момента плавления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демонстрац.зависим.химич.реакций от услов.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иллюстрации закона сохранения массы вещ.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окисления спирта над медным катализатором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определения состава воздуха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опытов по химии с электрическим током ПХЭ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получения галоидоалканов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получения растворим. Веществ в твер.виде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Спиртовка демонстрационная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Термометр лабораторный TJ1-2 № 3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Термометр лабораторный ТЛ-2 № 5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Термометр химический школьный ТЛ-2 № 1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Холодильник с прямой трубкой Х111-300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Холодильник с прямой трубкой Х111-400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Аллонж АИ-14/23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Весы для сыпучих материалов с гирями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Нагреватель для пробирки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Насос водоструйный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получения галоидоалканов лабораторный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Прибор для получения и сбора газов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Весы "Любительский набор"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Спиртовка лабораторный СЛ</w:t>
            </w:r>
          </w:p>
        </w:tc>
      </w:tr>
      <w:tr w:rsidR="00C2450E" w:rsidRPr="00C2450E" w:rsidTr="00C2450E">
        <w:trPr>
          <w:tblCellSpacing w:w="15" w:type="dxa"/>
        </w:trPr>
        <w:tc>
          <w:tcPr>
            <w:tcW w:w="9462" w:type="dxa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450E">
              <w:rPr>
                <w:rFonts w:ascii="Times New Roman" w:hAnsi="Times New Roman" w:cs="Times New Roman"/>
                <w:b/>
                <w:sz w:val="24"/>
              </w:rPr>
              <w:t>Бюретка с краном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35"/>
            </w:tblGrid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Пипетка на полный слив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Зажим винтовой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Зажим пружинный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Ложка для сжигания веществ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Набор ершей для мытья посуды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Щипцы тигельные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Кастрюля с ручкой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Кружка с носиками 1000мл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Кружка с носиками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Кружка с носиками 500мл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Кружка с тиглям № 2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Кружка с тиглям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Кружка с тиглям № 4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Пест № 1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Пест № 2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Пест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Стакан фарфоровый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Ступка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Ступка № 4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Ступка № 5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Ступка № 6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Тигли высокие № 2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Тигли высокие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Тигли высокие № 4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Тигли низкие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Тигли низкие № 4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Чаша выпаривательная № 2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Чаша выпаривательная № 3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Чаша выпаривательная № 5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Чаша выпаривательная № 6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Капельница Шустера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Набор школьный лабораторный НПХЛ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Чашка Петри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Штатив лабораторный химический ШЛХ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Бунзена с тубусом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Бунзена с тубусом 500мл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коническая 100мл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коническая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коническая 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коническая 500мл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круглодонная 100мл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круглодонная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круглодонная 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круглодонная 500мл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перегонная Вюрца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Колба плоскодонная 100мл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плоскодонная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плоскодонная 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Колба плоскодонная 500мл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Мензурка 100мл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Мензурка 250мл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Мензурка 50мл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Мензурка 500мл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Стакан В-1-250 со шкалой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Стакан В-1-400 со шкалой</w:t>
                  </w:r>
                </w:p>
              </w:tc>
            </w:tr>
            <w:tr w:rsidR="00C2450E" w:rsidRPr="00C2450E">
              <w:trPr>
                <w:tblCellSpacing w:w="15" w:type="dxa"/>
              </w:trPr>
              <w:tc>
                <w:tcPr>
                  <w:tcW w:w="59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2450E">
                    <w:rPr>
                      <w:rFonts w:ascii="Times New Roman" w:hAnsi="Times New Roman" w:cs="Times New Roman"/>
                      <w:b/>
                      <w:sz w:val="24"/>
                    </w:rPr>
                    <w:t>Стакан высокий.с носиком В-1-1000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3"/>
                  </w:tblGrid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 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 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■ВИНОР измерительный с носиком 1-500-2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 кристалл изационная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Воронка делительная 100мл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ёоронка делительная 50мл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Воронка коническая d=100-150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Воронка коническая d=36-50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Воронка коническая d=56-80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Воронка коническая d=75-110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Комплект химико-лаборатор.посуды демонстрационной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lastRenderedPageBreak/>
                          <w:t>Палочки стеклянные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Пробирка мерная 10мл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Пробирка мерная 15мл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Пробирка ПХ-14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Пробирка ПХ-16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Пробирка ПХ-21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ВН-100 с меткой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ВН-150 с меткой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ВН-50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Трубка хлорокальцевая с одним шаром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Цилиндр измерительный 100мл ( 2-100-2)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Цилиндр измерительный 25мл ( 2-25-2 )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Цилиндр измерительный 50мл ( 2-50-2 )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Штатив для пробирок на 10 гнезд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Штатив для пробирок на 20 гнезд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Мензурка с ручкой 500мл ПП Россия 4.04.0060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Мензурка с ручкой 1000мл ПП Россия 4.04.0070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Мензурка с ручкой 2000мл ПП Россия 4.04.0080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100мл ПП Россия 4.04.0100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1000мл ПП Россия 4.04.0140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Стакан низкий без шкалы 250мл ПП Россия </w:t>
                        </w: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lastRenderedPageBreak/>
                          <w:t>4.04.0110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lastRenderedPageBreak/>
                          <w:t>Стакан низкий без шкалы 50мл ПП Россия 4.04.0090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500мл ПП Россия 4.04.0120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100мл ПП Россия 4.04.0170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1000мл ПП Россия 4.04.0210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250мл ПП Россия 4.04.0180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50мл ПП Россия 4.04.0160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500мл ПП Россия 4.04.0200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Стакан низкий без шкалы 800мл ПП Россия 4.04.0200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Цилиндр с носиком 100мл (объемная шкала)ПП Россия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Набор самоклеющихся этикеток (ламинир)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Портреты для кабинета химии (Юпортретов)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Правила техники безопасности (100x70)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Растворимость солей,кислот и оснований в воде(100х70)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Электрохимический ряд напряжений металлов(45х189)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Таблица"Периодич.сис.хим.элем.Д.И.Менд.(60х120)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lastRenderedPageBreak/>
                          <w:t>Таблица"Раствор.килот,солей и основ.в воде (60x120)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Таблица "Окраска индикат.в различных средах"( 140x100)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Таблица "Сравнение понятий изомер и гомолог"( 140x100)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Таблица "Химические свойства металлов" (140x100)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Табл."Обобщение сведен.о группах углеводор.( 140x100)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Раздаточные таблицы по химии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Азот и его соединения.Промышлен.синтез аммиака(15х1)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Виды химических связей ( 9 пленок)</w:t>
                        </w:r>
                      </w:p>
                    </w:tc>
                  </w:tr>
                  <w:tr w:rsidR="00C2450E" w:rsidRPr="00C2450E">
                    <w:trPr>
                      <w:tblCellSpacing w:w="15" w:type="dxa"/>
                    </w:trPr>
                    <w:tc>
                      <w:tcPr>
                        <w:tcW w:w="5940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2450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Гибридизация орбиталей (5 пленок)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671"/>
                        </w:tblGrid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Химия общая (без органикой,60)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Эпекронные оболочки атомов (12 пленок)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Элементы и их свойства (11 пленок)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Химия. Органические соединения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"Белки и нуклеиновые кислоты" (8 таблиц)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"Виды химических связей" (ламинир.А4, 8шт.)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Гибридизация орбиталей (ламинир.А4, 5шт)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Классификация и номенк. органич.соедин.Виды изометр."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"Молекулярная струкг.углеводородов" (ламин.А4 5шт)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lastRenderedPageBreak/>
                                <w:t>"Номенклатура" (6 таблиц)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"Окислител.-восстан.процессы и реакции"(ламин.А4,8шт)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"Строение вещества" (10 таблиц)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Таблицы по химиидля 8класса (ламинир.А4.10шт)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"Типы органических реакций" (ламинир.А4,7шт)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"Химические реакции" ( 8 таблиц)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"Электронные оболочки атомов" (ламинир.А4, 8шт)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Периодический закон и периодич.таблица элемен.(Юшт)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 В"Кислоты"(Азотная-200г,Ортофосфорная-50г)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 С"Кислоты"(Азотная-200г,Ортофосфорная-200г)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№3 ВС"Щелочи"(Гидрооксиды K,Naх 200г, Са-50г)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№5 С "Органические вещества" (14наим.)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№6 С "Органич. вещества(5наим.х50г.наим.х200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№7 С" Минеральные удобрения "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№8 С'Иониты " (Анионит-50г,Катионит-50г)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Набор №9 ВС "Образцы неорганич. </w:t>
                              </w: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lastRenderedPageBreak/>
                                <w:t>веществ"(12наим.х50г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lastRenderedPageBreak/>
                                <w:t>Набор №11С "Соли для демонстр.опытов" ( 9 наим.х 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№12 ВС "Неорганич.вещ.для дем.опытов(9нам.х50г)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№13 ВС "Галогениды" (9 наимен.х 50г.2наим.х 40г.)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№14 ВС "Сульф.,Сульфиты,Сульфиды"(14 нам.хйОг)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№16 ВС "Метал.,оксиды"(2наим.х 50г.,3наим. X 200г)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№17 С"Нитраты" (с серебром ЗОг + 5 наим.х 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№17 С"Нитраты" (без серебром 5 наим.х 50г)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№18 ВС "Соедин. хрома" (2 наим.х 50г 1наим.-200г)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№19 ВС "Соедин. марганца" (2наим.х ЮОг)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№20 ВС"Кислоты"(Соляная "ч"-3кг, серная "ч"-900г)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№21 ВС"Неорганические вещества" (5наим.х 200г)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Набор №22 ВС "Индикаторы" (Знаим.х 20г)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Индикаторная бумага (1уп.-100 листов)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Сухое горючее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Фильтровальная бумага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shd w:val="clear" w:color="auto" w:fill="E8E8E8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lastRenderedPageBreak/>
                                <w:t>Электрон.справоч.-информац.табл."Период.сис.хим. элем."</w:t>
                              </w:r>
                            </w:p>
                          </w:tc>
                        </w:tr>
                        <w:tr w:rsidR="00C2450E" w:rsidRPr="00C2450E">
                          <w:trPr>
                            <w:tblCellSpacing w:w="15" w:type="dxa"/>
                          </w:trPr>
                          <w:tc>
                            <w:tcPr>
                              <w:tcW w:w="5940" w:type="dxa"/>
                              <w:tcMar>
                                <w:top w:w="136" w:type="dxa"/>
                                <w:left w:w="136" w:type="dxa"/>
                                <w:bottom w:w="136" w:type="dxa"/>
                                <w:right w:w="136" w:type="dxa"/>
                              </w:tcMar>
                              <w:vAlign w:val="center"/>
                              <w:hideMark/>
                            </w:tcPr>
                            <w:p w:rsidR="00C2450E" w:rsidRPr="00C2450E" w:rsidRDefault="00C2450E" w:rsidP="00C2450E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C245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Электрон.таблица"Растворим. кислот,солей и основ.в воде"</w:t>
                              </w:r>
                            </w:p>
                          </w:tc>
                        </w:tr>
                      </w:tbl>
                      <w:p w:rsidR="00C2450E" w:rsidRPr="00C2450E" w:rsidRDefault="00C2450E" w:rsidP="00C2450E">
                        <w:pPr>
                          <w:tabs>
                            <w:tab w:val="left" w:pos="6804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C2450E" w:rsidRPr="00C2450E" w:rsidRDefault="00C2450E" w:rsidP="00C2450E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C2450E" w:rsidRPr="00C2450E" w:rsidRDefault="00C2450E" w:rsidP="00C2450E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07D3B" w:rsidRPr="00C2450E" w:rsidRDefault="00607D3B" w:rsidP="00C2450E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607D3B" w:rsidRPr="00C2450E" w:rsidSect="0060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2450E"/>
    <w:rsid w:val="0010206A"/>
    <w:rsid w:val="001D7BBD"/>
    <w:rsid w:val="004D3565"/>
    <w:rsid w:val="00607D3B"/>
    <w:rsid w:val="008B4281"/>
    <w:rsid w:val="00C21123"/>
    <w:rsid w:val="00C2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3B"/>
  </w:style>
  <w:style w:type="paragraph" w:styleId="1">
    <w:name w:val="heading 1"/>
    <w:basedOn w:val="a"/>
    <w:next w:val="a"/>
    <w:link w:val="10"/>
    <w:uiPriority w:val="9"/>
    <w:qFormat/>
    <w:rsid w:val="00C2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5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4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45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45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4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4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45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4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450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5844</Characters>
  <Application>Microsoft Office Word</Application>
  <DocSecurity>0</DocSecurity>
  <Lines>48</Lines>
  <Paragraphs>13</Paragraphs>
  <ScaleCrop>false</ScaleCrop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3</cp:revision>
  <dcterms:created xsi:type="dcterms:W3CDTF">2017-10-19T16:23:00Z</dcterms:created>
  <dcterms:modified xsi:type="dcterms:W3CDTF">2017-10-19T16:26:00Z</dcterms:modified>
</cp:coreProperties>
</file>