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ПРОСВЕЩЕНИЯ РОССИЙСКОЙ ФЕДЕРАЦИИ</w:t>
      </w: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 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</w:t>
      </w: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«Нижне-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Нойберская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школа №2»</w:t>
      </w: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                                      СОГЛАСОВАНО</w:t>
      </w:r>
    </w:p>
    <w:p w:rsidR="00C91107" w:rsidRDefault="00C91107" w:rsidP="00C911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решением методического совета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Зам. директора по УР</w:t>
      </w:r>
    </w:p>
    <w:p w:rsidR="00C91107" w:rsidRDefault="00C91107" w:rsidP="00C911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учителей начальных классов                                                          Исаева З.В.</w:t>
      </w:r>
    </w:p>
    <w:p w:rsidR="00C91107" w:rsidRDefault="00C91107" w:rsidP="00C911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№1 от 30.08.2023 </w:t>
      </w: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C91107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учебного предмета </w:t>
      </w: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«Основы религиозных культур и светской этики»</w:t>
      </w:r>
      <w:bookmarkStart w:id="0" w:name="_GoBack"/>
      <w:bookmarkEnd w:id="0"/>
    </w:p>
    <w:p w:rsidR="00C91107" w:rsidRPr="00C944C9" w:rsidRDefault="00C91107" w:rsidP="00C911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обучающихся 2-4 классов</w:t>
      </w: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Default="00C91107" w:rsidP="00C91107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107" w:rsidRPr="00C91107" w:rsidRDefault="00C91107" w:rsidP="00C91107">
      <w:pPr>
        <w:spacing w:after="0" w:line="276" w:lineRule="auto"/>
        <w:ind w:left="1560" w:right="6" w:hanging="17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Нижний-Нойбер,2023</w:t>
      </w:r>
    </w:p>
    <w:p w:rsidR="00196463" w:rsidRPr="00196463" w:rsidRDefault="00196463" w:rsidP="00C91107">
      <w:pPr>
        <w:keepNext/>
        <w:keepLines/>
        <w:widowControl w:val="0"/>
        <w:spacing w:after="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Рабочая программа по учебному предмету «Основы религиозных культур и светской этики»</w:t>
      </w:r>
    </w:p>
    <w:p w:rsidR="00196463" w:rsidRPr="00196463" w:rsidRDefault="00196463" w:rsidP="00196463">
      <w:pPr>
        <w:keepNext/>
        <w:keepLines/>
        <w:widowControl w:val="0"/>
        <w:spacing w:after="0" w:line="276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учебному предмету «Основы религиозных культур и светской этики» (предметная область «Основы религиозных культур и светской этики») (далее соответственно – программа по ОРКСЭ, ОРКСЭ) включает пояснительную записку, содержание обучения, планируемые результаты освоения программы по основам религиозных культур и светской этики и общее тематическое планирование.</w:t>
      </w:r>
    </w:p>
    <w:p w:rsidR="00196463" w:rsidRPr="00196463" w:rsidRDefault="00196463" w:rsidP="00196463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4"/>
        </w:rPr>
      </w:pPr>
      <w:r w:rsidRPr="00196463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  </w:t>
      </w:r>
      <w:r w:rsidRPr="00196463">
        <w:rPr>
          <w:rFonts w:ascii="Times New Roman" w:eastAsia="SchoolBookSanPin" w:hAnsi="Times New Roman" w:cs="Times New Roman"/>
          <w:sz w:val="28"/>
          <w:szCs w:val="24"/>
        </w:rPr>
        <w:t>Общее число часов, для изучения ОРКСЭ, определяется учебным планом ООП НОО и может корректироваться на начало учебного года по решению педагогического совета</w:t>
      </w:r>
      <w:r w:rsidRPr="00196463">
        <w:rPr>
          <w:rFonts w:ascii="Times New Roman" w:eastAsia="SchoolBookSanPin" w:hAnsi="Times New Roman" w:cs="Times New Roman"/>
          <w:position w:val="1"/>
          <w:sz w:val="28"/>
          <w:szCs w:val="24"/>
        </w:rPr>
        <w:t>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обучения в 4 классе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«Основы православной культуры»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«Основы исламской культуры»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мусульмане. Добро и зло в исламской традиции. Нравственные основы ислама. Любовь к ближнему.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Мусульманское летоисчисление и календарь. Ислам в России. Семья в исламе. Праздники исламских народов России: их происхождение и особенности проведения. Искусство ислама.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 Любовь и уважение к Отечеству. Патриотизм многонационального и многоконфессионального народа России.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«Основы буддийской культуры»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«Основы иудейской культуры»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«Основы религиозных культур народов России»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Россия – наша Родина. Культура и религия. Религиозная культура народов России. Мировые религии и иудаизм. Их основатели. Священные книги христианства, ислама, иудаизма, буддизма. Хранители предания в религиях. Человек в религиозных традициях народов России. Добро и зло. Священные сооружения. Искусство в религиозной культуре. Религия и мораль. Нравственные заповеди христианства, ислама, иудаизма, буддизма. Обычаи и обряды. Праздники и календари в религиях.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 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 Любовь и уважение к Отечеству. Патриотизм многонационального и многоконфессионального народа России.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«Основы светской этики»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Россия – наша Родина. Этика и её значение в жизни человека. Праздники как одна из форм исторической памяти. Образцы нравственности в культуре Отечества, в культурах разных народов России. Государство и мораль гражданина, основной закон (Конституция) в государстве как источник российской светской (гражданской) этики. Трудовая мораль. Нравственные традиции предпринимательства. Что значит быть нравственным в наше время. Нравственные ценности, идеалы, принципы морали. Нормы морали. Семейные ценности и этика семейных отношений. Этикет. Образование как нравственная норма. Методы нравственного самосовершенствования.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Планируемые результаты освоения программы по ОРКСЭ на уровне начального общего образования.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ОРКСЭ на уровне начального общего образования у обучающегося будут сформированы следующие личностные результаты: 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основы российской гражданской идентичности, испытывать чувство гордости за свою Родину;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национальную и гражданскую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самоидентичность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осознавать свою этническую и национальную принадлежность;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значения гуманистических и демократических ценностных ориентаций, осознавать ценность человеческой жизни;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значения нравственных норм и ценностей как условия жизни личности, семьи, общества;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право гражданина Российской Федерации исповедовать любую традиционную религию или не исповедовать никакой религии;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строить своё общение, совместную деятельность на основе правил коммуникации: умения договариваться, мирно разрешать конфликты, уважать </w:t>
      </w: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другое мнение, независимо от принадлежности собеседников к религии или к атеизму;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своё поведение с учётом нравственных норм и правил,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необходимость бережного отношения к материальным и духовным ценностям.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В результате изучения ОРКСЭ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</w:t>
      </w:r>
      <w:proofErr w:type="spellStart"/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результаты: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умения в различных видах речевой деятельности и коммуникативных ситуациях,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оценивать собственное поведение и поведение окружающих.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логические действия и операции для решения учебных задач: сравнивать, анализировать, обобщать, подготавливать выводы на основе изучаемого фактического материала;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признавать возможность существования разных точек зрения, обосновывать свои суждения, приводить убедительные доказательства;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совместные проектные задания с использованием предложенного образца.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</w:t>
      </w:r>
      <w:r w:rsidRPr="00196463">
        <w:rPr>
          <w:rFonts w:ascii="Times New Roman" w:eastAsia="Calibri" w:hAnsi="Times New Roman" w:cs="Times New Roman"/>
          <w:sz w:val="28"/>
          <w:szCs w:val="28"/>
        </w:rPr>
        <w:t xml:space="preserve">сформированы умения </w:t>
      </w: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информацией как часть познавательных универсальных учебных действий: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воспроизводить прослушанную (прочитанную) информацию, подчёркивать её принадлежность к определённой религии и (или) к гражданской этике;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</w:t>
      </w:r>
      <w:r w:rsidRPr="00196463">
        <w:rPr>
          <w:rFonts w:ascii="Times New Roman" w:eastAsia="Calibri" w:hAnsi="Times New Roman" w:cs="Times New Roman"/>
          <w:sz w:val="28"/>
          <w:szCs w:val="28"/>
        </w:rPr>
        <w:t xml:space="preserve">сформированы умения </w:t>
      </w: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общения как часть коммуникативных универсальных учебных действий: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смысловое чтение для выделения главной мысли религиозных притч, сказаний, произведений фольклора и художественной литературы, анализа </w:t>
      </w: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оценки жизненных ситуаций, раскрывающих проблемы нравственности, этики, речевого этикета;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ведения диалога и дискуссии, корректно задавать вопросы и высказывать своё мнение, проявлять уважительное отношение к собеседнику с учётом особенностей участников общения;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</w:t>
      </w:r>
      <w:r w:rsidRPr="00196463">
        <w:rPr>
          <w:rFonts w:ascii="Times New Roman" w:eastAsia="Calibri" w:hAnsi="Times New Roman" w:cs="Times New Roman"/>
          <w:sz w:val="28"/>
          <w:szCs w:val="28"/>
        </w:rPr>
        <w:t xml:space="preserve">сформированы умения </w:t>
      </w:r>
      <w:r w:rsidRPr="00196463">
        <w:rPr>
          <w:rFonts w:ascii="Times New Roman" w:eastAsia="Times New Roman" w:hAnsi="Times New Roman" w:cs="Times New Roman"/>
          <w:sz w:val="28"/>
          <w:szCs w:val="28"/>
        </w:rPr>
        <w:t>самоорганизации и самоконтроля</w:t>
      </w: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регулятивных универсальных учебных действий: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ситуациях,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общества, проявлять способность к сознательному самоограничению в поведении;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своё отношение к анализируемым событиям, поступкам, действиям: одобрять нравственные нормы поведения, осуждать проявление несправедливости, жадности, нечестности, зла;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высокий уровень познавательной мотивации, интерес к предмету, желание больше узнавать о других религиях и правилах светской этики и этикета.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</w:t>
      </w:r>
      <w:r w:rsidRPr="00196463">
        <w:rPr>
          <w:rFonts w:ascii="Times New Roman" w:eastAsia="Calibri" w:hAnsi="Times New Roman" w:cs="Times New Roman"/>
          <w:sz w:val="28"/>
          <w:szCs w:val="28"/>
        </w:rPr>
        <w:t xml:space="preserve">сформированы умения </w:t>
      </w: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совместной деятельности: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умениями совместной деятельности: подчиняться, договариваться, руководить, терпеливо и спокойно разрешать возникающие конфликты;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подготавливать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видеопрезентацией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К концу обучения в 4 классе обучающийся получит следующие предметные результаты по отдельным темам программы по ОРКСЭ: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Модуль «Основы православной культуры».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христианского нравственного идеала, объяснять «золотое правило нравственности» в православной христианской традиции;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предкам, православных семейных ценностей;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художественной культуре в православной традиции, об иконописи, выделять и объяснять особенности икон в сравнении с картинами;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многорелигиозного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«Основы исламской культуры».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закят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дуа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зикр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назначении и устройстве мечети (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минбар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михраб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нормах поведения в мечети, общения с верующими и служителями ислама;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рассказывать о праздниках в исламе (Ураза-байрам, Курбан-байрам,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Маулид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многорелигиозного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«Основы буддийской культуры».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результаты освоения образовательной программы модуля «Основы буддийской культуры» должны отражать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неблагие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деяния, освобождение, борьба с неведением, уверенность в себе, постоянство перемен, внимательность), основных идей (учения) Будды о сущности человеческой жизни, цикличности и значения сансары, понимание личности как совокупности всех поступков, значение понятий «правильное воззрение» и «правильное действие»;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буддах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бодхисатвах, Вселенной, человеке, обществе,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сангхе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сансаре и нирване, понимание ценности любой формы жизни как связанной с ценностью человеческой жизни и бытия;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буддийских писаниях, ламах, службах, смысле принятия, восьмеричном пути и карме;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праздниках в буддизме, аскезе;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предкам, буддийских семейных ценностей;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художественной культуре в буддийской традиции;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многорелигиозного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Модуль «Основы иудейской культуры».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результаты освоения образовательной программы модуля «Основы иудейской культуры» должны отражать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человека, объяснять «золотое правило нравственности» в иудейской религиозной традиции;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рассказывать о священных текстах иудаизма – Торе и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Танахе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, о Талмуде, произведениях выдающихся деятелей иудаизма, богослужениях, молитвах;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рассказывать об иудейских праздниках (не менее четырёх, включая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Рош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-а-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Шана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Йом-Киппур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Суккот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Песах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постах, назначении поста;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предкам, иудейских традиционных семейных ценностей;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распознавать иудейскую символику, объяснять своими словами её смысл (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магендовид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значение в еврейской культуре;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многорелигиозного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Модуль «Основы религиозных культур народов России».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иудаизме), объяснять «золотое правило нравственности» в религиозных традициях;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иудаизма, об основателях религий;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Трипитака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Ганджур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России, понимание отношения к труду, учению в традиционных религиях народов России;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танкопись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главных особенностях религиозного искусства православия, ислама, буддизма, </w:t>
      </w: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иудаизма (архитектура, изобразительное искусство, язык и поэтика религиозных текстов, музыки или звуковой среды);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многорелигиозного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19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«Основы светской этики».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умений: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обществе, объяснять «золотое правило нравственности»;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суждения оценочного характера о значении нравственности в жизни человека, семьи, народа, общества и государства, умение различать нравственные нормы и нормы этикета, приводить примеры;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Отечества, уважение памяти предков, исторического и культурного наследия и особенностей народов России, российского общества, уважение чести, достоинства, доброго имени любого человека, любовь к природе, забота о животных, охрана окружающей среды;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праздниках как одной из форм исторической памяти народа, общества, российских праздниках (государственные, народные, религиозные, семейные праздники),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воспитания детей, любовь и забота родителей о детях, любовь и забота детей о нуждающихся в помощи родителях, уважение старших по возрасту, предков), российских традиционных семейных ценностей;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российскую государственную символику, символику своего региона, объяснять её значение, выражать уважение российской государственности, законов в российском обществе, законных интересов и прав людей, сограждан;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рассказывать о трудовой морали, нравственных традициях трудовой деятельности, предпринимательства в России, выражать нравственную ориентацию на трудолюбие, честный труд, уважение к труду, трудящимся, результатам труда;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нравственных поступков, совершаемых с использованием этических норм российской светской (гражданской) этики и внутренней установки личности поступать согласно своей совести;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многорелигиозного</w:t>
      </w:r>
      <w:proofErr w:type="spellEnd"/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196463" w:rsidRPr="00196463" w:rsidRDefault="00196463" w:rsidP="0019646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196463" w:rsidRPr="00196463" w:rsidRDefault="00196463" w:rsidP="00196463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6463" w:rsidRPr="00196463" w:rsidRDefault="00196463" w:rsidP="0019646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196463">
        <w:rPr>
          <w:rFonts w:ascii="Times New Roman" w:eastAsia="Calibri" w:hAnsi="Times New Roman" w:cs="Times New Roman"/>
          <w:b/>
          <w:sz w:val="28"/>
          <w:szCs w:val="24"/>
        </w:rPr>
        <w:t>Тематическое планирование учебного предмета «ОРКСЭ»</w:t>
      </w:r>
    </w:p>
    <w:p w:rsidR="00196463" w:rsidRPr="00196463" w:rsidRDefault="00196463" w:rsidP="00196463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 w:cs="Times New Roman"/>
          <w:b/>
          <w:sz w:val="28"/>
          <w:szCs w:val="24"/>
        </w:rPr>
      </w:pPr>
    </w:p>
    <w:p w:rsidR="00196463" w:rsidRPr="00196463" w:rsidRDefault="00196463" w:rsidP="00196463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196463">
        <w:rPr>
          <w:rFonts w:ascii="Times New Roman" w:eastAsia="SchoolBookSanPin" w:hAnsi="Times New Roman" w:cs="Times New Roman"/>
          <w:sz w:val="28"/>
          <w:szCs w:val="24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196463">
        <w:rPr>
          <w:rFonts w:ascii="Times New Roman" w:eastAsia="SchoolBookSanPin" w:hAnsi="Times New Roman" w:cs="Times New Roman"/>
          <w:b/>
          <w:sz w:val="28"/>
          <w:szCs w:val="24"/>
        </w:rPr>
        <w:t>«рабочей программе учителя»</w:t>
      </w:r>
      <w:r w:rsidRPr="00196463">
        <w:rPr>
          <w:rFonts w:ascii="Times New Roman" w:eastAsia="SchoolBookSanPin" w:hAnsi="Times New Roman" w:cs="Times New Roman"/>
          <w:sz w:val="28"/>
          <w:szCs w:val="24"/>
        </w:rPr>
        <w:t xml:space="preserve"> на основании распределённых часов по учебному плану на текущий учебный год.</w:t>
      </w:r>
    </w:p>
    <w:p w:rsidR="00196463" w:rsidRPr="00196463" w:rsidRDefault="00196463" w:rsidP="00196463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196463">
        <w:rPr>
          <w:rFonts w:ascii="Times New Roman" w:eastAsia="SchoolBookSanPin" w:hAnsi="Times New Roman" w:cs="Times New Roman"/>
          <w:sz w:val="28"/>
          <w:szCs w:val="24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196463" w:rsidRPr="00196463" w:rsidRDefault="00196463" w:rsidP="00196463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i/>
          <w:sz w:val="28"/>
          <w:szCs w:val="24"/>
        </w:rPr>
      </w:pPr>
      <w:r w:rsidRPr="00196463">
        <w:rPr>
          <w:rFonts w:ascii="Times New Roman" w:eastAsia="SchoolBookSanPin" w:hAnsi="Times New Roman" w:cs="Times New Roman"/>
          <w:i/>
          <w:sz w:val="28"/>
          <w:szCs w:val="24"/>
        </w:rPr>
        <w:lastRenderedPageBreak/>
        <w:t>*Тематическое планирование в 4 классе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196463" w:rsidRPr="00196463" w:rsidTr="00AC26FC">
        <w:trPr>
          <w:trHeight w:val="575"/>
        </w:trPr>
        <w:tc>
          <w:tcPr>
            <w:tcW w:w="993" w:type="dxa"/>
          </w:tcPr>
          <w:p w:rsidR="00196463" w:rsidRPr="00196463" w:rsidRDefault="00196463" w:rsidP="00196463">
            <w:pPr>
              <w:ind w:left="142" w:right="354" w:firstLine="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463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Pr="00196463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196463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196463" w:rsidRPr="00196463" w:rsidRDefault="00196463" w:rsidP="00196463">
            <w:pPr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96463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196463" w:rsidRPr="00C91107" w:rsidRDefault="00196463" w:rsidP="00196463">
            <w:pPr>
              <w:ind w:left="142" w:right="27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C91107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196463" w:rsidRPr="00196463" w:rsidRDefault="00196463" w:rsidP="00196463">
            <w:pPr>
              <w:ind w:left="142" w:right="27" w:hanging="72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19646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Э(Ц)ОР </w:t>
            </w:r>
          </w:p>
        </w:tc>
      </w:tr>
      <w:tr w:rsidR="00196463" w:rsidRPr="00196463" w:rsidTr="00AC26FC">
        <w:trPr>
          <w:trHeight w:val="2227"/>
        </w:trPr>
        <w:tc>
          <w:tcPr>
            <w:tcW w:w="993" w:type="dxa"/>
          </w:tcPr>
          <w:p w:rsidR="00196463" w:rsidRPr="00196463" w:rsidRDefault="00196463" w:rsidP="00196463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463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164.6.1. Модуль «Основы православной культуры».</w:t>
            </w:r>
          </w:p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164.6.1.1. 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      </w:r>
          </w:p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164.6.1.2. 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2126" w:type="dxa"/>
            <w:vMerge w:val="restart"/>
          </w:tcPr>
          <w:p w:rsidR="00196463" w:rsidRPr="00C91107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C91107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196463" w:rsidRPr="00C91107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C91107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196463" w:rsidRPr="00C91107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C91107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196463" w:rsidRPr="00196463" w:rsidTr="00AC26FC">
        <w:trPr>
          <w:trHeight w:val="2980"/>
        </w:trPr>
        <w:tc>
          <w:tcPr>
            <w:tcW w:w="993" w:type="dxa"/>
          </w:tcPr>
          <w:p w:rsidR="00196463" w:rsidRPr="00196463" w:rsidRDefault="00196463" w:rsidP="00196463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463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164.6.2. Модуль «Основы исламской культуры».</w:t>
            </w:r>
          </w:p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164.6.2.1. 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мусульмане. Добро и зло в исламской традиции. Нравственные основы ислама. Любовь к ближнему.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Мусульманское летоисчисление и календарь. Ислам в России. Семья в исламе. Праздники исламских народов России: их происхождение и особенности проведения. Искусство ислама.</w:t>
            </w:r>
          </w:p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164.6.2.2. 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2126" w:type="dxa"/>
            <w:vMerge/>
          </w:tcPr>
          <w:p w:rsidR="00196463" w:rsidRPr="00C91107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196463" w:rsidRPr="00C91107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196463" w:rsidRPr="00196463" w:rsidTr="00AC26FC">
        <w:trPr>
          <w:trHeight w:val="2980"/>
        </w:trPr>
        <w:tc>
          <w:tcPr>
            <w:tcW w:w="993" w:type="dxa"/>
          </w:tcPr>
          <w:p w:rsidR="00196463" w:rsidRPr="00196463" w:rsidRDefault="00196463" w:rsidP="00196463">
            <w:pPr>
              <w:ind w:firstLine="22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46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4394" w:type="dxa"/>
          </w:tcPr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164.6.3. Модуль «Основы буддийской культуры».</w:t>
            </w:r>
          </w:p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164.6.3.1. 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      </w:r>
          </w:p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164.6.3.2. 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2126" w:type="dxa"/>
            <w:vMerge w:val="restart"/>
          </w:tcPr>
          <w:p w:rsidR="00196463" w:rsidRPr="00C91107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196463" w:rsidRPr="00C91107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196463" w:rsidRPr="00196463" w:rsidTr="00AC26FC">
        <w:trPr>
          <w:trHeight w:val="2980"/>
        </w:trPr>
        <w:tc>
          <w:tcPr>
            <w:tcW w:w="993" w:type="dxa"/>
          </w:tcPr>
          <w:p w:rsidR="00196463" w:rsidRPr="00196463" w:rsidRDefault="00196463" w:rsidP="00196463">
            <w:pPr>
              <w:ind w:firstLine="22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46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394" w:type="dxa"/>
          </w:tcPr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164.6.4. Модуль «Основы иудейской культуры».</w:t>
            </w:r>
          </w:p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164.6.4.1. 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      </w:r>
          </w:p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164.6.4.2. 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2126" w:type="dxa"/>
            <w:vMerge/>
          </w:tcPr>
          <w:p w:rsidR="00196463" w:rsidRPr="00C91107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196463" w:rsidRPr="00C91107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196463" w:rsidRPr="00196463" w:rsidTr="00AC26FC">
        <w:trPr>
          <w:trHeight w:val="1674"/>
        </w:trPr>
        <w:tc>
          <w:tcPr>
            <w:tcW w:w="993" w:type="dxa"/>
          </w:tcPr>
          <w:p w:rsidR="00196463" w:rsidRPr="00C91107" w:rsidRDefault="00196463" w:rsidP="00196463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196463" w:rsidRPr="00C91107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9110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164.6.5. Модуль «Основы религиозных культур народов России».</w:t>
            </w:r>
          </w:p>
          <w:p w:rsidR="00196463" w:rsidRPr="00196463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96463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164.6.5.1. Россия – наша Родина. Культура и религия. Религиозная культура народов России. Мировые религии и иудаизм. Их основатели. Священные книги христианства, ислама, иудаизма, буддизма. Хранители предания в религиях. Человек в религиозных традициях народов России. Добро и зло. Священные сооружения. Искусство в религиозной культуре. Религия и мораль. Нравственные заповеди христианства, ислама, иудаизма, буддизма. Обычаи и </w:t>
            </w:r>
            <w:r w:rsidRPr="00196463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 xml:space="preserve">обряды. Праздники и календари в религиях.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 </w:t>
            </w:r>
          </w:p>
          <w:p w:rsidR="00196463" w:rsidRPr="00196463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96463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164.6.5.2. 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2126" w:type="dxa"/>
          </w:tcPr>
          <w:p w:rsidR="00196463" w:rsidRPr="00196463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96463" w:rsidRPr="00196463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196463" w:rsidRPr="00196463" w:rsidTr="00AC26FC">
        <w:trPr>
          <w:trHeight w:val="1674"/>
        </w:trPr>
        <w:tc>
          <w:tcPr>
            <w:tcW w:w="993" w:type="dxa"/>
          </w:tcPr>
          <w:p w:rsidR="00196463" w:rsidRPr="00196463" w:rsidRDefault="00196463" w:rsidP="00196463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196463" w:rsidRPr="00196463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196463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164.6.6. Модуль «Основы светской этики».</w:t>
            </w:r>
          </w:p>
          <w:p w:rsidR="00196463" w:rsidRPr="00196463" w:rsidRDefault="00196463" w:rsidP="00196463">
            <w:pPr>
              <w:spacing w:line="240" w:lineRule="exact"/>
              <w:ind w:left="143" w:right="141"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196463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164.6.6.1. Россия – наша Родина. Этика и её значение в жизни человека. Праздники как одна из форм исторической памяти. Образцы нравственности в культуре Отечества, в культурах разных народов России. Государство и мораль гражданина, основной закон (Конституция) в государстве как источник российской светской (гражданской) этики. Трудовая мораль. Нравственные традиции предпринимательства. Что значит быть нравственным в наше время. Нравственные ценности, идеалы, принципы морали. Нормы морали. Семейные ценности и этика семейных отношений. </w:t>
            </w:r>
            <w:proofErr w:type="spellStart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>Этикет</w:t>
            </w:r>
            <w:proofErr w:type="spellEnd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 xml:space="preserve">. </w:t>
            </w:r>
            <w:proofErr w:type="spellStart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>Образование</w:t>
            </w:r>
            <w:proofErr w:type="spellEnd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>как</w:t>
            </w:r>
            <w:proofErr w:type="spellEnd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>нравственная</w:t>
            </w:r>
            <w:proofErr w:type="spellEnd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>норма</w:t>
            </w:r>
            <w:proofErr w:type="spellEnd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 xml:space="preserve">. </w:t>
            </w:r>
            <w:proofErr w:type="spellStart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>Методы</w:t>
            </w:r>
            <w:proofErr w:type="spellEnd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>нравственного</w:t>
            </w:r>
            <w:proofErr w:type="spellEnd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>самосовершенствования</w:t>
            </w:r>
            <w:proofErr w:type="spellEnd"/>
            <w:r w:rsidRPr="00196463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</w:tc>
        <w:tc>
          <w:tcPr>
            <w:tcW w:w="2126" w:type="dxa"/>
          </w:tcPr>
          <w:p w:rsidR="00196463" w:rsidRPr="00196463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196463" w:rsidRPr="00196463" w:rsidRDefault="00196463" w:rsidP="0019646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</w:tbl>
    <w:p w:rsidR="00196463" w:rsidRPr="00196463" w:rsidRDefault="00196463" w:rsidP="00196463">
      <w:pPr>
        <w:spacing w:line="276" w:lineRule="auto"/>
        <w:rPr>
          <w:rFonts w:ascii="Calibri" w:eastAsia="Calibri" w:hAnsi="Calibri" w:cs="Times New Roman"/>
        </w:rPr>
      </w:pPr>
    </w:p>
    <w:p w:rsidR="001F6A0D" w:rsidRDefault="001F6A0D" w:rsidP="00196463"/>
    <w:sectPr w:rsidR="001F6A0D" w:rsidSect="0019646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A131C"/>
    <w:multiLevelType w:val="multilevel"/>
    <w:tmpl w:val="979261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81658E2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955"/>
    <w:rsid w:val="00196463"/>
    <w:rsid w:val="001F6A0D"/>
    <w:rsid w:val="00397955"/>
    <w:rsid w:val="00C9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0D1C8"/>
  <w15:chartTrackingRefBased/>
  <w15:docId w15:val="{29BFBF33-10F3-4EE6-9503-FFCD19B73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1964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6581</Words>
  <Characters>37515</Characters>
  <Application>Microsoft Office Word</Application>
  <DocSecurity>0</DocSecurity>
  <Lines>312</Lines>
  <Paragraphs>88</Paragraphs>
  <ScaleCrop>false</ScaleCrop>
  <Company/>
  <LinksUpToDate>false</LinksUpToDate>
  <CharactersWithSpaces>44008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2023-11-02T12:39:00Z</dcterms:created>
  <dcterms:modified xsi:type="dcterms:W3CDTF">2023-11-02T13:27:00Z</dcterms:modified>
</cp:coreProperties>
</file>