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E25A8E" w:rsidRDefault="00E25A8E" w:rsidP="00E25A8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E25A8E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Технология»</w:t>
      </w:r>
      <w:bookmarkStart w:id="0" w:name="_GoBack"/>
      <w:bookmarkEnd w:id="0"/>
    </w:p>
    <w:p w:rsidR="00E25A8E" w:rsidRPr="00C944C9" w:rsidRDefault="00E25A8E" w:rsidP="00E25A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A8E" w:rsidRDefault="00E25A8E" w:rsidP="00E25A8E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E25A8E" w:rsidRDefault="00E25A8E" w:rsidP="00C54FDB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54FDB" w:rsidRPr="00C54FDB" w:rsidRDefault="00C54FDB" w:rsidP="00C54FDB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Рабочая программа по учебному предмету «Технология»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Рабочая программа по учебному предмету «Технология» (предметная область «Технология») (далее соответственно – программа по технологии, технология) включает пояснительную записку, содержание обучения, планируемые результаты освоения программы по технологии и общее тематическое планирование.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часов, для изучения технологии, определяется учебным планом ООП НОО и может корректироваться на начало учебного года по решению педагогического совета.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Содержание обучения в 1 классе.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Технологии, профессии и производства.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Calibri" w:hAnsi="Times New Roman" w:cs="Times New Roman"/>
          <w:sz w:val="28"/>
          <w:szCs w:val="28"/>
        </w:rPr>
        <w:t>Природное и техническое окружение человека.</w:t>
      </w:r>
      <w:r w:rsidRPr="00C54FD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Профессии родных и знакомых. Профессии, связанные с изучаемыми материалами и производствами. Профессии сферы обслуживания.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167.6.1.3. Традиции и праздники народов России, ремёсла, обычаи.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Технологии ручной обработки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рисунов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клеем. Отделка изделия или его деталей (окрашивание, вышивка, аппликация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Использование дополнительных отделочных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Конструирование и моделирование.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ИКТ.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Демонстрация учителем готовых материалов на информационных носителях.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Информация. Виды информации.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действий, регулятивных универсальных учебных действий, совместной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терминах, используемых в технологии (в пределах изученного);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использовать предложенную инструкцию (устную, графическую);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FDB">
        <w:rPr>
          <w:rFonts w:ascii="Times New Roman" w:eastAsia="Times New Roman" w:hAnsi="Times New Roman" w:cs="Times New Roman"/>
          <w:sz w:val="28"/>
          <w:szCs w:val="28"/>
        </w:rPr>
        <w:t xml:space="preserve"> 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и удерживать в процессе деятельности предложенную учебную задачу;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несложные действия контроля и оценки по предложенным критериям.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Совместная деятельность способствует формированию умений: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положительное отношение к включению в совместную работу, к простым видам сотрудничества;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во 2 классе.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Технологии, профессии и производства.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</w:t>
      </w:r>
      <w:r w:rsidRPr="00C54F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на службе человеку.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 ручной обработки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Виды условных графических изображений: рисунок, простейший чертёж, эскиз, схема. Чертёжные инструменты – линейка (угольник, циркуль). Их 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функциональное назначение, конструкция. Приёмы безопасной работы колющими (циркуль) инструментами.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биговка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Подвижное соединение деталей на проволоку, толстую нитку.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Использование дополнительных материалов (например, проволока, пряжа, бусины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Конструирование и моделирование.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ИКТ.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Демонстрация учителем готовых материалов на информационных носителях.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Поиск информации. Интернет как источник информации.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ориентироваться в терминах, используемых в технологии (в пределах изученного);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в соответствии с образцом, инструкцией, устной или письменной;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анализа и синтеза, сравнения, группировки с учётом указанных критериев;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рассуждения, проводить умозаключения, проверять их в практической работе;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порядок действий при решении учебной (практической) задачи;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решение простых задач в умственной и материализованной форме.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информацию из учебника и других дидактических материалов, использовать её в работе;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учебную задачу;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свою деятельность;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предлагаемый план действий, действовать по плану;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необходимые действия для получения практического результата, планировать работу;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контроля и оценки;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советы, оценку учителя и других обучающихся, стараться учитывать их в работе.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совместной деятельности: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 3 классе.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Технологии, профессии и производства.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Непрерывность процесса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Бережное и внимательное отношение к природе как источнику сырьевых ресурсов и идей для технологий будущего.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Технологии ручной обработки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чертёжей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Выполнение рицовки на картоне с помощью канцелярского ножа, выполнение отверстий шилом.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Использование дополнительных материалов. Комбинирование разных материалов в одном изделии.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Конструирование и моделирование.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ИКТ.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другим.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анализ предложенных образцов с выделением существенных и несущественных признаков;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доработки конструкций с учётом предложенных условий;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воспроизводить простой чертёж (эскиз) развёртки изделия;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восстанавливать нарушенную последовательность выполнения изделия.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анализа информации производить выбор наиболее эффективных способов работы;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монологическое высказывание, владеть диалогической формой коммуникации;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предметы рукотворного мира, оценивать их достоинства;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собственное мнение, аргументировать выбор вариантов и способов выполнения задания.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</w:t>
      </w:r>
      <w:r w:rsidRPr="00C54FDB">
        <w:rPr>
          <w:rFonts w:ascii="Times New Roman" w:eastAsia="Times New Roman" w:hAnsi="Times New Roman" w:cs="Times New Roman"/>
          <w:sz w:val="28"/>
          <w:szCs w:val="28"/>
        </w:rPr>
        <w:t>самоорганизации и самоконтроля</w:t>
      </w: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регулятивных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и сохранять учебную задачу, осуществлять поиск средств для её решения;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волевую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задания.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совместной деятельности: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себе партнёров по совместной деятельности не только по симпатии, но и по деловым качествам;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роли лидера, подчинённого, соблюдать равноправие и дружелюбие;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взаимопомощь, проявлять ответственность при выполнении своей части работы.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 4 классе.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Технологии, профессии и производства.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Профессии, связанные с опасностями (пожарные, космонавты, химики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Технологии ручной обработки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Комбинированное использование разных материалов.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Конструирование и моделирование.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Современные требования к техническим устройствам (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экологичность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безопасность, эргономичность и другие).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ИКТ.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Работа с доступной информацией в Интернете и на цифровых носителях информации.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Электронные и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медиаресурсы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конструкции предложенных образцов изделий;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простые задачи на преобразование конструкции;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в соответствии с инструкцией, устной или письменной;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анализа информации производить выбор наиболее эффективных способов работы;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дополнительной информации по тематике творческих и проектных работ;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рисунки из ресурса компьютера в оформлении изделий и другие;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создавать тексты-рассуждения: раскрывать последовательность операций при работе с разными материалами;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волевую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задания.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умения совместной деятельности: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Планируемые результаты освоения программы по технологии на уровне начального общего образования.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устойчивых волевых качества и способность к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группы объектов (изделий), выделять в них общее и различия;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умения общения как часть коммуникативных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последовательность совершаемых действий при создании изделия.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безопасности труда при выполнении работы;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работу, соотносить свои действия с поставленной целью;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волевую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работы.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умения совместной деятельности: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правила безопасной работы ножницами, иглой и аккуратной работы с клеем;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изделия строчкой прямого стежка;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с использованием готового плана;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материалы и инструменты по их назначению;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сминанием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сушки плоских изделий пресс;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разборные и неразборные конструкции несложных изделий;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элементарное сотрудничество, участвовать в коллективных работах под руководством учителя;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коллективные работы проектного характера.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по самостоятельно составленному плану;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чертёжа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(эскиза), чертить окружность с помощью циркуля;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биговку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изделия и соединять детали освоенными ручными строчками;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отличать макет от модели, строить трёхмерный макет из готовой развёртки;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конструкторско-технологические задачи;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в малых группах, осуществлять сотрудничество;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профессии людей, работающих в сфере обслуживания.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 концу обучения в 3 классе обучающийся получит следующие предметные результаты по отдельным темам программы по технологии: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понятий «чертёж развёртки», «канцелярский нож», «шило», «искусственный материал»;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и называть линии чертежа (осевая и центровая);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 пользоваться канцелярским ножом, шилом;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рицовку;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соединение деталей и отделку изделия освоенными ручными строчками;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изменять конструкцию изделия по заданным условиям;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 соединения и соединительный материал в зависимости от требований конструкции;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основные правила безопасной работы на компьютере;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 концу обучения в 4 классе обучающийся получит следующие предметные результаты по отдельным темам программы по технологии: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доступной информацией, работать в программах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54FDB" w:rsidRPr="00C54FDB" w:rsidRDefault="00C54FDB" w:rsidP="00C54FD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54FDB" w:rsidRPr="00C54FDB" w:rsidRDefault="00C54FDB" w:rsidP="00C54FD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FDB" w:rsidRPr="00C54FDB" w:rsidRDefault="00C54FDB" w:rsidP="00C54FD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FDB" w:rsidRPr="00C54FDB" w:rsidRDefault="00C54FDB" w:rsidP="00C54FD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FDB" w:rsidRPr="00C54FDB" w:rsidRDefault="00C54FDB" w:rsidP="00C54FDB">
      <w:pPr>
        <w:spacing w:after="0" w:line="240" w:lineRule="auto"/>
        <w:ind w:left="720" w:firstLine="22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4F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FDB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учебного предмета «Технология»</w:t>
      </w:r>
    </w:p>
    <w:p w:rsidR="00C54FDB" w:rsidRPr="00C54FDB" w:rsidRDefault="00C54FDB" w:rsidP="00C54FDB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C54FDB" w:rsidRPr="00C54FDB" w:rsidRDefault="00C54FDB" w:rsidP="00C54FD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C54FDB">
        <w:rPr>
          <w:rFonts w:ascii="Times New Roman" w:eastAsia="SchoolBookSanPin" w:hAnsi="Times New Roman" w:cs="Times New Roman"/>
          <w:sz w:val="24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C54FDB">
        <w:rPr>
          <w:rFonts w:ascii="Times New Roman" w:eastAsia="SchoolBookSanPin" w:hAnsi="Times New Roman" w:cs="Times New Roman"/>
          <w:b/>
          <w:sz w:val="24"/>
          <w:szCs w:val="24"/>
        </w:rPr>
        <w:t>«рабочей программе учителя»</w:t>
      </w:r>
      <w:r w:rsidRPr="00C54FDB">
        <w:rPr>
          <w:rFonts w:ascii="Times New Roman" w:eastAsia="SchoolBookSanPin" w:hAnsi="Times New Roman" w:cs="Times New Roman"/>
          <w:sz w:val="24"/>
          <w:szCs w:val="24"/>
        </w:rPr>
        <w:t xml:space="preserve"> на основании распределённых часов по учебному плану на текущий учебный год.</w:t>
      </w:r>
    </w:p>
    <w:p w:rsidR="00C54FDB" w:rsidRPr="00C54FDB" w:rsidRDefault="00C54FDB" w:rsidP="00C54FD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C54FDB">
        <w:rPr>
          <w:rFonts w:ascii="Times New Roman" w:eastAsia="SchoolBookSanPin" w:hAnsi="Times New Roman" w:cs="Times New Roman"/>
          <w:sz w:val="24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C54FDB" w:rsidRPr="00C54FDB" w:rsidRDefault="00C54FDB" w:rsidP="00C54FD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</w:p>
    <w:p w:rsidR="00C54FDB" w:rsidRPr="00C54FDB" w:rsidRDefault="00C54FDB" w:rsidP="00C54FD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4"/>
          <w:szCs w:val="24"/>
        </w:rPr>
      </w:pPr>
      <w:r w:rsidRPr="00C54FDB">
        <w:rPr>
          <w:rFonts w:ascii="Times New Roman" w:eastAsia="SchoolBookSanPin" w:hAnsi="Times New Roman" w:cs="Times New Roman"/>
          <w:i/>
          <w:sz w:val="24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C54FDB" w:rsidRPr="00C54FDB" w:rsidTr="00AC26FC">
        <w:trPr>
          <w:trHeight w:val="575"/>
        </w:trPr>
        <w:tc>
          <w:tcPr>
            <w:tcW w:w="993" w:type="dxa"/>
          </w:tcPr>
          <w:p w:rsidR="00C54FDB" w:rsidRPr="00C54FDB" w:rsidRDefault="00C54FDB" w:rsidP="00C54FDB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4FD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C54FDB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C54FDB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C54FDB" w:rsidRPr="00C54FDB" w:rsidRDefault="00C54FDB" w:rsidP="00C54FDB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54FDB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C54FDB" w:rsidRPr="00E25A8E" w:rsidRDefault="00C54FDB" w:rsidP="00C54FDB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25A8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C54FDB" w:rsidRPr="00C54FDB" w:rsidRDefault="00C54FDB" w:rsidP="00C54FDB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C54FD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C54FDB" w:rsidRPr="00C54FDB" w:rsidTr="00AC26FC">
        <w:trPr>
          <w:trHeight w:val="2227"/>
        </w:trPr>
        <w:tc>
          <w:tcPr>
            <w:tcW w:w="993" w:type="dxa"/>
          </w:tcPr>
          <w:p w:rsidR="00C54FDB" w:rsidRPr="00C54FDB" w:rsidRDefault="00C54FDB" w:rsidP="00C54FDB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4FD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 Содержание обучения в 1 классе.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167.6.1. Технологии, профессии и производства.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167.6.1.1. Природное и техническое окружение человека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167.6.1.2. Профессии родных и знакомых. Профессии, связанные с изучаемыми материалами и производствами. Профессии сферы обслуживания.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167.6.1.3. Традиции и праздники народов России, ремёсла, обычаи.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167.6.2. Технологии ручной обработки материалов.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167.6.2.1. 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167.6.2.2.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167.6.2.3. 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      </w:r>
            <w:proofErr w:type="spellStart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рисунов</w:t>
            </w:r>
            <w:proofErr w:type="spellEnd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167.6.2.4.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167.6.2.5. 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167.6.2.6. 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сминание</w:t>
            </w:r>
            <w:proofErr w:type="spellEnd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обрывание, склеивание и другие. Резание бумаги ножницами. Правила безопасной работы, передачи и хранения ножниц. Картон.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167.6.2.7. Виды природных материалов (плоские – листья и объёмные – орехи, шишки, семена, ветки). Приёмы работы с природными материалами: подбор </w:t>
            </w: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167.6.2.8. 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167.6.2.9. Использование дополнительных отделочных материалов.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167.6.3. Конструирование и моделирование.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167.6.3.1. 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      </w:r>
          </w:p>
        </w:tc>
        <w:tc>
          <w:tcPr>
            <w:tcW w:w="2126" w:type="dxa"/>
            <w:vMerge w:val="restart"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25A8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Часы на каждую тему распределяются учителем-предметником в зависимости от нагрузки по учебному плану на текущий учебный год в рабочей </w:t>
            </w:r>
            <w:r w:rsidRPr="00E25A8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программе учителя</w:t>
            </w:r>
          </w:p>
        </w:tc>
        <w:tc>
          <w:tcPr>
            <w:tcW w:w="2126" w:type="dxa"/>
            <w:vMerge w:val="restart"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25A8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25A8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учебно-методических материалов (мультимедийные </w:t>
            </w:r>
            <w:r w:rsidRPr="00E25A8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C54FDB" w:rsidRPr="00C54FDB" w:rsidTr="00AC26FC">
        <w:trPr>
          <w:trHeight w:val="2980"/>
        </w:trPr>
        <w:tc>
          <w:tcPr>
            <w:tcW w:w="993" w:type="dxa"/>
          </w:tcPr>
          <w:p w:rsidR="00C54FDB" w:rsidRPr="00C54FDB" w:rsidRDefault="00C54FDB" w:rsidP="00C54FDB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4FD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 Содержание обучения во 2 классе.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167.7.1. Технологии, профессии и производства.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167.7.1.1. 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167.7.1.2. 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167.7.1.3. Элементарная творческая и проектная деятельность (создание замысла, его детализация и воплощение). Несложные коллективные, групповые проекты.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167.7.2. Технологии ручной обработки материалов.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167.7.2.1. 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167.7.2.2.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167.7.2.3. 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167.7.2.4. 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      </w:r>
            <w:proofErr w:type="spellStart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биговка</w:t>
            </w:r>
            <w:proofErr w:type="spellEnd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 Подвижное соединение деталей на проволоку, толстую нитку.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167.7.2.5. Технология обработки текстильных материалов. Строение ткани </w:t>
            </w: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167.7.2.6. Использование дополнительных материалов (например, проволока, пряжа, бусины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167.7.3. Конструирование и моделирование.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167.7.3.1. 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167.7.3.2. 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      </w:r>
          </w:p>
        </w:tc>
        <w:tc>
          <w:tcPr>
            <w:tcW w:w="2126" w:type="dxa"/>
            <w:vMerge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C54FDB" w:rsidRPr="00C54FDB" w:rsidTr="00AC26FC">
        <w:trPr>
          <w:trHeight w:val="2980"/>
        </w:trPr>
        <w:tc>
          <w:tcPr>
            <w:tcW w:w="993" w:type="dxa"/>
          </w:tcPr>
          <w:p w:rsidR="00C54FDB" w:rsidRPr="00E25A8E" w:rsidRDefault="00C54FDB" w:rsidP="00C54FD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 Содержание обучения в 3 классе.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167.8.1. Технологии, профессии и производства.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167.8.1.1. Непрерывность процесса </w:t>
            </w:r>
            <w:proofErr w:type="spellStart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деятельностного</w:t>
            </w:r>
            <w:proofErr w:type="spellEnd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освоения мира человеком и создания культуры. Материальные и духовные потребности человека как движущие силы прогресса.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167.8.1.2.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167.8.1.3.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167.8.1.4. Мир современной техники. Информационно-коммуникационные </w:t>
            </w: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167.8.1.5. Бережное и внимательное отношение к природе как источнику сырьевых ресурсов и идей для технологий будущего.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167.8.1.6.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 Технологии ручной обработки материалов.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167.8.2.1. 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167.8.2.2. 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167.8.2.3. 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167.8.2.4. Технология обработки бумаги и картона. Виды картона (гофрированный, толстый, тонкий, цветной и другой). Чтение и построение простого чертежа </w:t>
            </w: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 xml:space="preserve">(эскиза) развёртки изделия. Разметка деталей с использованием простейших </w:t>
            </w:r>
            <w:proofErr w:type="spellStart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чертёжей</w:t>
            </w:r>
            <w:proofErr w:type="spellEnd"/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167.8.2.5. Выполнение рицовки на картоне с помощью канцелярского ножа, выполнение отверстий шилом.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167.8.2.6. 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167.8.2.7. Использование дополнительных материалов. Комбинирование разных материалов в одном изделии.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167.8.3. Конструирование и моделирование.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167.8.3.1. 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167.8.3.2. 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2126" w:type="dxa"/>
            <w:vMerge w:val="restart"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C54FDB" w:rsidRPr="00E25A8E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C54FDB" w:rsidRPr="00C54FDB" w:rsidTr="00AC26FC">
        <w:trPr>
          <w:trHeight w:val="2980"/>
        </w:trPr>
        <w:tc>
          <w:tcPr>
            <w:tcW w:w="993" w:type="dxa"/>
          </w:tcPr>
          <w:p w:rsidR="00C54FDB" w:rsidRPr="00E25A8E" w:rsidRDefault="00C54FDB" w:rsidP="00C54FD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 Содержание обучения в 4 классе.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167.9.1. Технологии, профессии и производства.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167.9.1.1. 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</w:t>
            </w: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стеклоткань, пенопласт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167.9.1.2. Профессии, связанные с опасностями (пожарные, космонавты, химики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167.9.1.3.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167.9.1.4. 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167.9.1.5.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 Технологии ручной обработки материалов.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167.9.2.1. Синтетические материалы – ткани, полимеры (пластик, поролон). Их свойства. Создание синтетических материалов с заданными свойствами.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167.9.2.2. 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167.9.2.3.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</w:p>
          <w:p w:rsidR="00C54FDB" w:rsidRPr="00E25A8E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25A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167.9.2.4. 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167.9.2.5. Технология обработки текстильных материалов. Обобщённое представление о видах тканей (натуральные, искусственные, </w:t>
            </w: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167.9.2.6. 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167.9.2.7. Комбинированное использование разных материалов.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167.9.3. Конструирование и моделирование.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167.9.3.1. Современные требования к техническим устройствам (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экологичность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безопасность, эргономичность и другие).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167.9.3.2. 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      </w:r>
          </w:p>
          <w:p w:rsidR="00C54FDB" w:rsidRPr="00C54FDB" w:rsidRDefault="00C54FDB" w:rsidP="00C54FDB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C54FD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167.9.3.3.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Программирование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,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тестирование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робота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.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Преобразование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конструкции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робота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.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Презентация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робота</w:t>
            </w:r>
            <w:proofErr w:type="spellEnd"/>
            <w:r w:rsidRPr="00C54FDB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C54FDB" w:rsidRPr="00C54FDB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54FDB" w:rsidRPr="00C54FDB" w:rsidRDefault="00C54FDB" w:rsidP="00C54FD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C54FDB" w:rsidRPr="00C54FDB" w:rsidRDefault="00C54FDB" w:rsidP="00C54FDB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4FDB" w:rsidRPr="00C54FDB" w:rsidRDefault="00C54FDB" w:rsidP="00C54FDB">
      <w:pPr>
        <w:widowControl w:val="0"/>
        <w:tabs>
          <w:tab w:val="left" w:pos="2309"/>
        </w:tabs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C54FDB">
        <w:rPr>
          <w:rFonts w:ascii="Times New Roman" w:eastAsia="Calibri" w:hAnsi="Times New Roman" w:cs="Times New Roman"/>
          <w:sz w:val="24"/>
        </w:rPr>
        <w:t xml:space="preserve">В том случае, если учитель-предметник составил своё тематическое планирование в конструкторе рабочих программ на сайте </w:t>
      </w:r>
      <w:hyperlink r:id="rId5" w:history="1">
        <w:r w:rsidRPr="00C54FDB">
          <w:rPr>
            <w:rFonts w:ascii="Times New Roman" w:eastAsia="Calibri" w:hAnsi="Times New Roman" w:cs="Times New Roman"/>
            <w:color w:val="0563C1"/>
            <w:sz w:val="24"/>
            <w:u w:val="single"/>
          </w:rPr>
          <w:t>https://edsoo.ru/</w:t>
        </w:r>
      </w:hyperlink>
      <w:r w:rsidRPr="00C54FDB">
        <w:rPr>
          <w:rFonts w:ascii="Times New Roman" w:eastAsia="Calibri" w:hAnsi="Times New Roman" w:cs="Times New Roman"/>
          <w:sz w:val="24"/>
        </w:rPr>
        <w:t xml:space="preserve"> структура рабочей программы сохраняется в соответствии с конструктором. В данном случае раздел 3 в рабочих программах ООП НОО не изменяется, так как основные структурные компоненты по ФГОС выдержаны.</w:t>
      </w:r>
    </w:p>
    <w:p w:rsidR="001F6A0D" w:rsidRDefault="001F6A0D"/>
    <w:sectPr w:rsidR="001F6A0D" w:rsidSect="00C54F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EB0"/>
    <w:rsid w:val="001F6A0D"/>
    <w:rsid w:val="00686EB0"/>
    <w:rsid w:val="00C54FDB"/>
    <w:rsid w:val="00E2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81F15"/>
  <w15:chartTrackingRefBased/>
  <w15:docId w15:val="{A24F7B33-7CD0-4457-A8C9-B5FBE6F6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C54F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s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9975</Words>
  <Characters>56862</Characters>
  <Application>Microsoft Office Word</Application>
  <DocSecurity>0</DocSecurity>
  <Lines>473</Lines>
  <Paragraphs>133</Paragraphs>
  <ScaleCrop>false</ScaleCrop>
  <Company/>
  <LinksUpToDate>false</LinksUpToDate>
  <CharactersWithSpaces>66704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2023-11-02T12:44:00Z</dcterms:created>
  <dcterms:modified xsi:type="dcterms:W3CDTF">2023-11-02T13:28:00Z</dcterms:modified>
</cp:coreProperties>
</file>